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EE" w:rsidRDefault="00F370EE" w:rsidP="00F370EE">
      <w:pPr>
        <w:jc w:val="right"/>
      </w:pPr>
      <w:r>
        <w:rPr>
          <w:rFonts w:hint="eastAsia"/>
        </w:rPr>
        <w:t>（補償５号様式）</w:t>
      </w:r>
    </w:p>
    <w:p w:rsidR="00F370EE" w:rsidRPr="00F370EE" w:rsidRDefault="00F370EE" w:rsidP="00F370EE">
      <w:pPr>
        <w:jc w:val="center"/>
        <w:rPr>
          <w:sz w:val="28"/>
          <w:szCs w:val="28"/>
        </w:rPr>
      </w:pPr>
      <w:r w:rsidRPr="00F370EE">
        <w:rPr>
          <w:rFonts w:hint="eastAsia"/>
          <w:sz w:val="28"/>
          <w:szCs w:val="28"/>
        </w:rPr>
        <w:t>請求書（局負担分）</w:t>
      </w:r>
    </w:p>
    <w:p w:rsidR="00F370EE" w:rsidRDefault="00F370EE" w:rsidP="00F370EE">
      <w:bookmarkStart w:id="0" w:name="_GoBack"/>
      <w:bookmarkEnd w:id="0"/>
    </w:p>
    <w:p w:rsidR="00F370EE" w:rsidRDefault="00F370EE" w:rsidP="00F370EE">
      <w:pPr>
        <w:jc w:val="right"/>
      </w:pPr>
      <w:r>
        <w:rPr>
          <w:rFonts w:hint="eastAsia"/>
        </w:rPr>
        <w:t>平成</w:t>
      </w:r>
      <w:r w:rsidR="00E15918">
        <w:rPr>
          <w:rFonts w:hint="eastAsia"/>
        </w:rPr>
        <w:t xml:space="preserve">　</w:t>
      </w:r>
      <w:r>
        <w:rPr>
          <w:rFonts w:hint="eastAsia"/>
        </w:rPr>
        <w:t>年</w:t>
      </w:r>
      <w:r w:rsidR="00E15918">
        <w:rPr>
          <w:rFonts w:hint="eastAsia"/>
        </w:rPr>
        <w:t xml:space="preserve">　</w:t>
      </w:r>
      <w:r>
        <w:rPr>
          <w:rFonts w:hint="eastAsia"/>
        </w:rPr>
        <w:t>月</w:t>
      </w:r>
      <w:r w:rsidR="00E15918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F370EE" w:rsidRDefault="00F370EE" w:rsidP="00F370EE"/>
    <w:p w:rsidR="00F370EE" w:rsidRDefault="00F370EE" w:rsidP="00F370EE">
      <w:r>
        <w:rPr>
          <w:rFonts w:hint="eastAsia"/>
        </w:rPr>
        <w:t>東京都公営企業管理者</w:t>
      </w:r>
    </w:p>
    <w:p w:rsidR="00F370EE" w:rsidRDefault="00F370EE" w:rsidP="00F370EE">
      <w:r w:rsidRPr="00E15918">
        <w:rPr>
          <w:rFonts w:hint="eastAsia"/>
          <w:spacing w:val="60"/>
          <w:kern w:val="0"/>
          <w:sz w:val="24"/>
          <w:szCs w:val="24"/>
          <w:fitText w:val="1680" w:id="-1572595200"/>
        </w:rPr>
        <w:t>下水道局</w:t>
      </w:r>
      <w:r w:rsidRPr="00E15918">
        <w:rPr>
          <w:rFonts w:hint="eastAsia"/>
          <w:kern w:val="0"/>
          <w:sz w:val="24"/>
          <w:szCs w:val="24"/>
          <w:fitText w:val="1680" w:id="-1572595200"/>
        </w:rPr>
        <w:t>長</w:t>
      </w:r>
      <w:r>
        <w:rPr>
          <w:rFonts w:hint="eastAsia"/>
        </w:rPr>
        <w:t xml:space="preserve">　</w:t>
      </w:r>
      <w:r w:rsidRPr="00F370EE">
        <w:rPr>
          <w:rFonts w:hint="eastAsia"/>
          <w:color w:val="FF0000"/>
        </w:rPr>
        <w:t>○○○○</w:t>
      </w:r>
      <w:r>
        <w:rPr>
          <w:rFonts w:hint="eastAsia"/>
        </w:rPr>
        <w:t xml:space="preserve">　殿</w:t>
      </w:r>
    </w:p>
    <w:p w:rsidR="00F370EE" w:rsidRPr="00C42611" w:rsidRDefault="00E15918" w:rsidP="00E15918">
      <w:pPr>
        <w:ind w:leftChars="-300" w:left="-660"/>
        <w:rPr>
          <w:color w:val="0066FF"/>
        </w:rPr>
      </w:pPr>
      <w:r>
        <w:rPr>
          <w:rFonts w:hint="eastAsia"/>
        </w:rPr>
        <w:t xml:space="preserve">　　　　　　　　　　　　　　　　　　　　　　　　</w:t>
      </w:r>
      <w:r w:rsidRPr="00C42611">
        <w:rPr>
          <w:rFonts w:hint="eastAsia"/>
          <w:color w:val="0066FF"/>
        </w:rPr>
        <w:t xml:space="preserve">　受注者</w:t>
      </w:r>
    </w:p>
    <w:p w:rsidR="00F370EE" w:rsidRPr="007B3733" w:rsidRDefault="00F1369D" w:rsidP="00E15918">
      <w:pPr>
        <w:ind w:leftChars="-300" w:left="-660" w:firstLineChars="2600" w:firstLine="5720"/>
        <w:jc w:val="left"/>
        <w:rPr>
          <w:color w:val="008000"/>
        </w:rPr>
      </w:pPr>
      <w:r w:rsidRPr="007B3733">
        <w:rPr>
          <w:rFonts w:hint="eastAsia"/>
          <w:color w:val="008000"/>
          <w:kern w:val="0"/>
          <w:fitText w:val="660" w:id="1401047808"/>
        </w:rPr>
        <w:t>住　所</w:t>
      </w:r>
      <w:r w:rsidR="00E15918" w:rsidRPr="007B3733">
        <w:rPr>
          <w:rFonts w:hint="eastAsia"/>
          <w:color w:val="008000"/>
        </w:rPr>
        <w:t xml:space="preserve">　　　　　　　　　　　　　　　　　　　</w:t>
      </w:r>
    </w:p>
    <w:p w:rsidR="00F370EE" w:rsidRPr="007B3733" w:rsidRDefault="00E15918" w:rsidP="00E15918">
      <w:pPr>
        <w:ind w:leftChars="-300" w:left="-660" w:firstLineChars="2600" w:firstLine="5720"/>
        <w:jc w:val="left"/>
        <w:rPr>
          <w:color w:val="008000"/>
        </w:rPr>
      </w:pPr>
      <w:r w:rsidRPr="007B3733">
        <w:rPr>
          <w:rFonts w:hint="eastAsia"/>
          <w:color w:val="008000"/>
        </w:rPr>
        <w:t>会社名</w:t>
      </w:r>
      <w:r w:rsidR="00F370EE" w:rsidRPr="007B3733">
        <w:rPr>
          <w:rFonts w:hint="eastAsia"/>
          <w:color w:val="008000"/>
        </w:rPr>
        <w:t xml:space="preserve">　　</w:t>
      </w:r>
    </w:p>
    <w:p w:rsidR="00F370EE" w:rsidRDefault="00F370EE" w:rsidP="00E15918">
      <w:pPr>
        <w:ind w:leftChars="-300" w:left="-660" w:firstLineChars="2600" w:firstLine="5720"/>
        <w:jc w:val="left"/>
      </w:pPr>
      <w:r w:rsidRPr="007B3733">
        <w:rPr>
          <w:rFonts w:hint="eastAsia"/>
          <w:color w:val="008000"/>
        </w:rPr>
        <w:t>代表</w:t>
      </w:r>
      <w:r w:rsidR="00E15918" w:rsidRPr="007B3733">
        <w:rPr>
          <w:rFonts w:hint="eastAsia"/>
          <w:color w:val="008000"/>
        </w:rPr>
        <w:t>者名</w:t>
      </w:r>
      <w:r w:rsidRPr="007B3733">
        <w:rPr>
          <w:rFonts w:hint="eastAsia"/>
          <w:color w:val="008000"/>
        </w:rPr>
        <w:t xml:space="preserve">　</w:t>
      </w:r>
      <w:r w:rsidR="00E15918">
        <w:rPr>
          <w:rFonts w:hint="eastAsia"/>
          <w:color w:val="FF0000"/>
        </w:rPr>
        <w:t xml:space="preserve">　　　　　　　　</w:t>
      </w:r>
      <w:r w:rsidRPr="00F370EE">
        <w:rPr>
          <w:rFonts w:hint="eastAsia"/>
          <w:color w:val="FF0000"/>
        </w:rPr>
        <w:t xml:space="preserve">　</w:t>
      </w:r>
      <w:r w:rsidR="00787DE5" w:rsidRPr="008B3032">
        <w:rPr>
          <w:rFonts w:hint="eastAsia"/>
          <w:color w:val="FF0000"/>
        </w:rPr>
        <w:t>㊞</w:t>
      </w:r>
    </w:p>
    <w:p w:rsidR="00F370EE" w:rsidRDefault="00F370EE" w:rsidP="00F370EE"/>
    <w:p w:rsidR="00F370EE" w:rsidRDefault="00F370EE" w:rsidP="00F370EE"/>
    <w:p w:rsidR="00F370EE" w:rsidRDefault="00F370EE" w:rsidP="00F370EE">
      <w:r>
        <w:rPr>
          <w:rFonts w:hint="eastAsia"/>
        </w:rPr>
        <w:t xml:space="preserve">　損害補償に関する貴局との協議書に基づき、別添資料を添えて貴局負担分として下記の金額を請求します。</w:t>
      </w:r>
    </w:p>
    <w:p w:rsidR="00F370EE" w:rsidRDefault="00F370EE" w:rsidP="00F370EE"/>
    <w:p w:rsidR="00F370EE" w:rsidRDefault="00F370EE" w:rsidP="00F370EE"/>
    <w:p w:rsidR="00F370EE" w:rsidRDefault="00F370EE" w:rsidP="00F370EE"/>
    <w:tbl>
      <w:tblPr>
        <w:tblStyle w:val="a4"/>
        <w:tblW w:w="0" w:type="auto"/>
        <w:tblInd w:w="1597" w:type="dxa"/>
        <w:tblLayout w:type="fixed"/>
        <w:tblLook w:val="01E0" w:firstRow="1" w:lastRow="1" w:firstColumn="1" w:lastColumn="1" w:noHBand="0" w:noVBand="0"/>
      </w:tblPr>
      <w:tblGrid>
        <w:gridCol w:w="1050"/>
        <w:gridCol w:w="436"/>
        <w:gridCol w:w="436"/>
        <w:gridCol w:w="493"/>
        <w:gridCol w:w="436"/>
        <w:gridCol w:w="436"/>
        <w:gridCol w:w="436"/>
        <w:gridCol w:w="477"/>
        <w:gridCol w:w="420"/>
        <w:gridCol w:w="630"/>
      </w:tblGrid>
      <w:tr w:rsidR="00E87F98">
        <w:tc>
          <w:tcPr>
            <w:tcW w:w="1050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F370EE" w:rsidRDefault="00F370EE" w:rsidP="00F370EE"/>
        </w:tc>
        <w:tc>
          <w:tcPr>
            <w:tcW w:w="436" w:type="dxa"/>
            <w:tcBorders>
              <w:top w:val="thinThickSmallGap" w:sz="24" w:space="0" w:color="auto"/>
              <w:bottom w:val="nil"/>
            </w:tcBorders>
          </w:tcPr>
          <w:p w:rsidR="00F370EE" w:rsidRDefault="00F370EE" w:rsidP="00E87F98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436" w:type="dxa"/>
            <w:tcBorders>
              <w:top w:val="thinThickSmallGap" w:sz="24" w:space="0" w:color="auto"/>
              <w:bottom w:val="nil"/>
            </w:tcBorders>
          </w:tcPr>
          <w:p w:rsidR="00F370EE" w:rsidRDefault="00F370EE" w:rsidP="00E87F98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493" w:type="dxa"/>
            <w:tcBorders>
              <w:top w:val="thinThickSmallGap" w:sz="24" w:space="0" w:color="auto"/>
              <w:bottom w:val="nil"/>
            </w:tcBorders>
          </w:tcPr>
          <w:p w:rsidR="00F370EE" w:rsidRDefault="00E87F98" w:rsidP="00E87F98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436" w:type="dxa"/>
            <w:tcBorders>
              <w:top w:val="thinThickSmallGap" w:sz="24" w:space="0" w:color="auto"/>
              <w:bottom w:val="nil"/>
            </w:tcBorders>
          </w:tcPr>
          <w:p w:rsidR="00F370EE" w:rsidRDefault="00E87F98" w:rsidP="00E87F98">
            <w:pPr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436" w:type="dxa"/>
            <w:tcBorders>
              <w:top w:val="thinThickSmallGap" w:sz="24" w:space="0" w:color="auto"/>
              <w:bottom w:val="nil"/>
            </w:tcBorders>
          </w:tcPr>
          <w:p w:rsidR="00F370EE" w:rsidRDefault="00E87F98" w:rsidP="00E87F98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436" w:type="dxa"/>
            <w:tcBorders>
              <w:top w:val="thinThickSmallGap" w:sz="24" w:space="0" w:color="auto"/>
              <w:bottom w:val="nil"/>
            </w:tcBorders>
          </w:tcPr>
          <w:p w:rsidR="00F370EE" w:rsidRDefault="00E87F98" w:rsidP="00E87F98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477" w:type="dxa"/>
            <w:tcBorders>
              <w:top w:val="thinThickSmallGap" w:sz="24" w:space="0" w:color="auto"/>
              <w:bottom w:val="nil"/>
            </w:tcBorders>
          </w:tcPr>
          <w:p w:rsidR="00F370EE" w:rsidRDefault="00E87F98" w:rsidP="00E87F98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420" w:type="dxa"/>
            <w:tcBorders>
              <w:top w:val="thinThickSmallGap" w:sz="24" w:space="0" w:color="auto"/>
              <w:bottom w:val="nil"/>
            </w:tcBorders>
          </w:tcPr>
          <w:p w:rsidR="00F370EE" w:rsidRDefault="00E87F98" w:rsidP="00E87F98">
            <w:pPr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630" w:type="dxa"/>
            <w:tcBorders>
              <w:top w:val="thinThickSmallGap" w:sz="24" w:space="0" w:color="auto"/>
              <w:bottom w:val="nil"/>
              <w:right w:val="thinThickSmallGap" w:sz="24" w:space="0" w:color="auto"/>
            </w:tcBorders>
          </w:tcPr>
          <w:p w:rsidR="00F370EE" w:rsidRDefault="00E87F98" w:rsidP="00E87F9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87F98">
        <w:tc>
          <w:tcPr>
            <w:tcW w:w="1050" w:type="dxa"/>
            <w:tcBorders>
              <w:top w:val="nil"/>
              <w:left w:val="thinThickSmallGap" w:sz="24" w:space="0" w:color="auto"/>
              <w:bottom w:val="nil"/>
            </w:tcBorders>
          </w:tcPr>
          <w:p w:rsidR="00F370EE" w:rsidRDefault="00F370EE" w:rsidP="00F370EE"/>
        </w:tc>
        <w:tc>
          <w:tcPr>
            <w:tcW w:w="436" w:type="dxa"/>
            <w:tcBorders>
              <w:top w:val="nil"/>
              <w:bottom w:val="nil"/>
            </w:tcBorders>
          </w:tcPr>
          <w:p w:rsidR="00F370EE" w:rsidRDefault="00F370EE" w:rsidP="00F370EE"/>
        </w:tc>
        <w:tc>
          <w:tcPr>
            <w:tcW w:w="436" w:type="dxa"/>
            <w:tcBorders>
              <w:top w:val="nil"/>
              <w:bottom w:val="nil"/>
            </w:tcBorders>
          </w:tcPr>
          <w:p w:rsidR="00F370EE" w:rsidRDefault="00F370EE" w:rsidP="00F370EE"/>
        </w:tc>
        <w:tc>
          <w:tcPr>
            <w:tcW w:w="493" w:type="dxa"/>
            <w:tcBorders>
              <w:top w:val="nil"/>
              <w:bottom w:val="nil"/>
            </w:tcBorders>
          </w:tcPr>
          <w:p w:rsidR="00F370EE" w:rsidRDefault="00F370EE" w:rsidP="00F370EE"/>
        </w:tc>
        <w:tc>
          <w:tcPr>
            <w:tcW w:w="436" w:type="dxa"/>
            <w:tcBorders>
              <w:top w:val="nil"/>
              <w:bottom w:val="nil"/>
            </w:tcBorders>
          </w:tcPr>
          <w:p w:rsidR="00F370EE" w:rsidRDefault="00F370EE" w:rsidP="00F370EE"/>
        </w:tc>
        <w:tc>
          <w:tcPr>
            <w:tcW w:w="436" w:type="dxa"/>
            <w:tcBorders>
              <w:top w:val="nil"/>
              <w:bottom w:val="nil"/>
            </w:tcBorders>
          </w:tcPr>
          <w:p w:rsidR="00F370EE" w:rsidRDefault="00F370EE" w:rsidP="00F370EE"/>
        </w:tc>
        <w:tc>
          <w:tcPr>
            <w:tcW w:w="436" w:type="dxa"/>
            <w:tcBorders>
              <w:top w:val="nil"/>
              <w:bottom w:val="nil"/>
            </w:tcBorders>
          </w:tcPr>
          <w:p w:rsidR="00F370EE" w:rsidRDefault="00F370EE" w:rsidP="00F370EE"/>
        </w:tc>
        <w:tc>
          <w:tcPr>
            <w:tcW w:w="477" w:type="dxa"/>
            <w:tcBorders>
              <w:top w:val="nil"/>
              <w:bottom w:val="nil"/>
            </w:tcBorders>
          </w:tcPr>
          <w:p w:rsidR="00F370EE" w:rsidRDefault="00F370EE" w:rsidP="00F370EE"/>
        </w:tc>
        <w:tc>
          <w:tcPr>
            <w:tcW w:w="420" w:type="dxa"/>
            <w:tcBorders>
              <w:top w:val="nil"/>
              <w:bottom w:val="nil"/>
            </w:tcBorders>
          </w:tcPr>
          <w:p w:rsidR="00F370EE" w:rsidRDefault="00F370EE" w:rsidP="00F370EE"/>
        </w:tc>
        <w:tc>
          <w:tcPr>
            <w:tcW w:w="630" w:type="dxa"/>
            <w:tcBorders>
              <w:top w:val="nil"/>
              <w:bottom w:val="nil"/>
              <w:right w:val="thinThickSmallGap" w:sz="24" w:space="0" w:color="auto"/>
            </w:tcBorders>
          </w:tcPr>
          <w:p w:rsidR="00F370EE" w:rsidRDefault="00F370EE" w:rsidP="00F370EE"/>
        </w:tc>
      </w:tr>
      <w:tr w:rsidR="00E87F98">
        <w:trPr>
          <w:trHeight w:val="1211"/>
        </w:trPr>
        <w:tc>
          <w:tcPr>
            <w:tcW w:w="1050" w:type="dxa"/>
            <w:tcBorders>
              <w:top w:val="nil"/>
              <w:left w:val="thinThickSmallGap" w:sz="24" w:space="0" w:color="auto"/>
              <w:bottom w:val="thinThickSmallGap" w:sz="24" w:space="0" w:color="auto"/>
            </w:tcBorders>
          </w:tcPr>
          <w:p w:rsidR="00F370EE" w:rsidRDefault="00F370EE" w:rsidP="00E87F98">
            <w:pPr>
              <w:jc w:val="center"/>
            </w:pPr>
          </w:p>
          <w:p w:rsidR="00F370EE" w:rsidRDefault="00F370EE" w:rsidP="00E87F98">
            <w:pPr>
              <w:jc w:val="center"/>
            </w:pPr>
            <w:r w:rsidRPr="0043641A">
              <w:rPr>
                <w:rFonts w:hint="eastAsia"/>
                <w:spacing w:val="90"/>
                <w:kern w:val="0"/>
                <w:fitText w:val="660" w:id="-1572592640"/>
              </w:rPr>
              <w:t>金</w:t>
            </w:r>
            <w:r w:rsidRPr="0043641A">
              <w:rPr>
                <w:rFonts w:hint="eastAsia"/>
                <w:kern w:val="0"/>
                <w:fitText w:val="660" w:id="-1572592640"/>
              </w:rPr>
              <w:t>額</w:t>
            </w:r>
          </w:p>
          <w:p w:rsidR="00F370EE" w:rsidRDefault="00F370EE" w:rsidP="00E87F98">
            <w:pPr>
              <w:jc w:val="center"/>
            </w:pPr>
          </w:p>
        </w:tc>
        <w:tc>
          <w:tcPr>
            <w:tcW w:w="436" w:type="dxa"/>
            <w:tcBorders>
              <w:top w:val="nil"/>
              <w:bottom w:val="thinThickSmallGap" w:sz="24" w:space="0" w:color="auto"/>
            </w:tcBorders>
          </w:tcPr>
          <w:p w:rsidR="00F370EE" w:rsidRDefault="00F370EE" w:rsidP="00F370EE"/>
          <w:p w:rsidR="00E87F98" w:rsidRDefault="00E87F98" w:rsidP="00F370EE"/>
        </w:tc>
        <w:tc>
          <w:tcPr>
            <w:tcW w:w="436" w:type="dxa"/>
            <w:tcBorders>
              <w:top w:val="nil"/>
              <w:bottom w:val="thinThickSmallGap" w:sz="24" w:space="0" w:color="auto"/>
            </w:tcBorders>
          </w:tcPr>
          <w:p w:rsidR="00E87F98" w:rsidRPr="00385A19" w:rsidRDefault="00E87F98" w:rsidP="00F370EE">
            <w:pPr>
              <w:rPr>
                <w:color w:val="FF0000"/>
              </w:rPr>
            </w:pPr>
          </w:p>
        </w:tc>
        <w:tc>
          <w:tcPr>
            <w:tcW w:w="493" w:type="dxa"/>
            <w:tcBorders>
              <w:top w:val="nil"/>
              <w:bottom w:val="thinThickSmallGap" w:sz="24" w:space="0" w:color="auto"/>
            </w:tcBorders>
          </w:tcPr>
          <w:p w:rsidR="00E87F98" w:rsidRPr="00385A19" w:rsidRDefault="00E87F98" w:rsidP="00F370EE">
            <w:pPr>
              <w:rPr>
                <w:color w:val="FF0000"/>
              </w:rPr>
            </w:pPr>
          </w:p>
        </w:tc>
        <w:tc>
          <w:tcPr>
            <w:tcW w:w="436" w:type="dxa"/>
            <w:tcBorders>
              <w:top w:val="nil"/>
              <w:bottom w:val="thinThickSmallGap" w:sz="24" w:space="0" w:color="auto"/>
            </w:tcBorders>
          </w:tcPr>
          <w:p w:rsidR="00E87F98" w:rsidRPr="00385A19" w:rsidRDefault="00E87F98" w:rsidP="00F370EE">
            <w:pPr>
              <w:rPr>
                <w:color w:val="FF0000"/>
              </w:rPr>
            </w:pPr>
          </w:p>
        </w:tc>
        <w:tc>
          <w:tcPr>
            <w:tcW w:w="436" w:type="dxa"/>
            <w:tcBorders>
              <w:top w:val="nil"/>
              <w:bottom w:val="thinThickSmallGap" w:sz="24" w:space="0" w:color="auto"/>
            </w:tcBorders>
          </w:tcPr>
          <w:p w:rsidR="00E87F98" w:rsidRPr="00385A19" w:rsidRDefault="00E87F98" w:rsidP="00F370EE">
            <w:pPr>
              <w:rPr>
                <w:color w:val="FF0000"/>
              </w:rPr>
            </w:pPr>
          </w:p>
        </w:tc>
        <w:tc>
          <w:tcPr>
            <w:tcW w:w="436" w:type="dxa"/>
            <w:tcBorders>
              <w:top w:val="nil"/>
              <w:bottom w:val="thinThickSmallGap" w:sz="24" w:space="0" w:color="auto"/>
            </w:tcBorders>
          </w:tcPr>
          <w:p w:rsidR="00E87F98" w:rsidRPr="00385A19" w:rsidRDefault="00E87F98" w:rsidP="00F370EE">
            <w:pPr>
              <w:rPr>
                <w:color w:val="FF0000"/>
              </w:rPr>
            </w:pPr>
          </w:p>
        </w:tc>
        <w:tc>
          <w:tcPr>
            <w:tcW w:w="477" w:type="dxa"/>
            <w:tcBorders>
              <w:top w:val="nil"/>
              <w:bottom w:val="thinThickSmallGap" w:sz="24" w:space="0" w:color="auto"/>
            </w:tcBorders>
          </w:tcPr>
          <w:p w:rsidR="00E87F98" w:rsidRPr="00385A19" w:rsidRDefault="00E87F98" w:rsidP="00F370EE">
            <w:pPr>
              <w:rPr>
                <w:color w:val="FF0000"/>
              </w:rPr>
            </w:pPr>
          </w:p>
        </w:tc>
        <w:tc>
          <w:tcPr>
            <w:tcW w:w="420" w:type="dxa"/>
            <w:tcBorders>
              <w:top w:val="nil"/>
              <w:bottom w:val="thinThickSmallGap" w:sz="24" w:space="0" w:color="auto"/>
            </w:tcBorders>
          </w:tcPr>
          <w:p w:rsidR="00E87F98" w:rsidRPr="00385A19" w:rsidRDefault="00E87F98" w:rsidP="00F370EE">
            <w:pPr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  <w:bottom w:val="thinThickSmallGap" w:sz="24" w:space="0" w:color="auto"/>
              <w:right w:val="thinThickSmallGap" w:sz="24" w:space="0" w:color="auto"/>
            </w:tcBorders>
          </w:tcPr>
          <w:p w:rsidR="00E87F98" w:rsidRPr="00385A19" w:rsidRDefault="00E87F98" w:rsidP="00F370EE">
            <w:pPr>
              <w:rPr>
                <w:color w:val="FF0000"/>
              </w:rPr>
            </w:pPr>
          </w:p>
        </w:tc>
      </w:tr>
    </w:tbl>
    <w:p w:rsidR="00F370EE" w:rsidRDefault="00F370EE" w:rsidP="00F370EE"/>
    <w:p w:rsidR="00E87F98" w:rsidRDefault="00E87F98" w:rsidP="00F370EE"/>
    <w:p w:rsidR="00E87F98" w:rsidRDefault="00E87F98" w:rsidP="00F370EE"/>
    <w:p w:rsidR="00E87F98" w:rsidRDefault="00E87F98" w:rsidP="00F370EE"/>
    <w:p w:rsidR="00E87F98" w:rsidRDefault="00E87F98" w:rsidP="00F370EE"/>
    <w:p w:rsidR="00E87F98" w:rsidRDefault="00E87F98" w:rsidP="00F370EE"/>
    <w:p w:rsidR="00E87F98" w:rsidRDefault="00E87F98" w:rsidP="00F370EE"/>
    <w:p w:rsidR="00E87F98" w:rsidRDefault="00E87F98" w:rsidP="00F370EE"/>
    <w:p w:rsidR="00E87F98" w:rsidRPr="00E87F98" w:rsidRDefault="00E87F98" w:rsidP="00F370EE">
      <w:pPr>
        <w:rPr>
          <w:color w:val="3366FF"/>
        </w:rPr>
      </w:pPr>
      <w:r w:rsidRPr="00E87F98">
        <w:rPr>
          <w:rFonts w:hint="eastAsia"/>
          <w:color w:val="3366FF"/>
        </w:rPr>
        <w:t xml:space="preserve">　（注）１　金額の頭に￥をつける。</w:t>
      </w:r>
    </w:p>
    <w:p w:rsidR="00E87F98" w:rsidRPr="00E87F98" w:rsidRDefault="00E87F98" w:rsidP="00F370EE">
      <w:pPr>
        <w:rPr>
          <w:color w:val="3366FF"/>
        </w:rPr>
      </w:pPr>
      <w:r w:rsidRPr="00E87F98">
        <w:rPr>
          <w:rFonts w:hint="eastAsia"/>
          <w:color w:val="3366FF"/>
        </w:rPr>
        <w:t xml:space="preserve">　</w:t>
      </w:r>
      <w:r w:rsidR="002F7EA1">
        <w:rPr>
          <w:rFonts w:hint="eastAsia"/>
          <w:color w:val="3366FF"/>
        </w:rPr>
        <w:t xml:space="preserve">　　　</w:t>
      </w:r>
      <w:r w:rsidRPr="00E87F98">
        <w:rPr>
          <w:rFonts w:hint="eastAsia"/>
          <w:color w:val="3366FF"/>
        </w:rPr>
        <w:t>２　金額欄を訂正した場合は、無効とする。</w:t>
      </w:r>
    </w:p>
    <w:p w:rsidR="00E87F98" w:rsidRPr="00E87F98" w:rsidRDefault="00E87F98" w:rsidP="00F370EE">
      <w:pPr>
        <w:rPr>
          <w:color w:val="3366FF"/>
        </w:rPr>
      </w:pPr>
      <w:r w:rsidRPr="00E87F98">
        <w:rPr>
          <w:rFonts w:hint="eastAsia"/>
          <w:color w:val="3366FF"/>
        </w:rPr>
        <w:t xml:space="preserve">　</w:t>
      </w:r>
      <w:r w:rsidR="002F7EA1">
        <w:rPr>
          <w:rFonts w:hint="eastAsia"/>
          <w:color w:val="3366FF"/>
        </w:rPr>
        <w:t xml:space="preserve">　　　</w:t>
      </w:r>
      <w:r w:rsidRPr="00E87F98">
        <w:rPr>
          <w:rFonts w:hint="eastAsia"/>
          <w:color w:val="3366FF"/>
        </w:rPr>
        <w:t>３　添付資料は、原本を添付する。（原本は確認後返却）</w:t>
      </w:r>
    </w:p>
    <w:p w:rsidR="00E87F98" w:rsidRPr="00E87F98" w:rsidRDefault="00E87F98" w:rsidP="00F370EE">
      <w:pPr>
        <w:rPr>
          <w:color w:val="3366FF"/>
        </w:rPr>
      </w:pPr>
    </w:p>
    <w:p w:rsidR="00102DB5" w:rsidRDefault="00102DB5" w:rsidP="00102DB5">
      <w:pPr>
        <w:jc w:val="center"/>
        <w:rPr>
          <w:rFonts w:asciiTheme="minorEastAsia" w:eastAsiaTheme="minorEastAsia" w:hAnsiTheme="minorEastAsia"/>
          <w:color w:val="3366FF"/>
        </w:rPr>
      </w:pPr>
      <w:r>
        <w:rPr>
          <w:rFonts w:asciiTheme="minorEastAsia" w:eastAsiaTheme="minorEastAsia" w:hAnsiTheme="minorEastAsia" w:hint="eastAsia"/>
          <w:color w:val="3366FF"/>
        </w:rPr>
        <w:t xml:space="preserve">　　　　　　　　　　　　　　　　　　　　　　　　　　　　　　</w:t>
      </w:r>
      <w:r w:rsidR="00E87F98" w:rsidRPr="00803AE5">
        <w:rPr>
          <w:rFonts w:asciiTheme="minorEastAsia" w:eastAsiaTheme="minorEastAsia" w:hAnsiTheme="minorEastAsia" w:hint="eastAsia"/>
          <w:color w:val="3366FF"/>
        </w:rPr>
        <w:t>（Ａ</w:t>
      </w:r>
      <w:r w:rsidR="00803AE5">
        <w:rPr>
          <w:rFonts w:asciiTheme="minorEastAsia" w:eastAsiaTheme="minorEastAsia" w:hAnsiTheme="minorEastAsia" w:hint="eastAsia"/>
          <w:color w:val="3366FF"/>
        </w:rPr>
        <w:t>４</w:t>
      </w:r>
      <w:r w:rsidR="00E87F98" w:rsidRPr="00803AE5">
        <w:rPr>
          <w:rFonts w:asciiTheme="minorEastAsia" w:eastAsiaTheme="minorEastAsia" w:hAnsiTheme="minorEastAsia" w:hint="eastAsia"/>
          <w:color w:val="3366FF"/>
        </w:rPr>
        <w:t>タテ）</w:t>
      </w:r>
    </w:p>
    <w:p w:rsidR="00102DB5" w:rsidRDefault="00102DB5" w:rsidP="00102DB5">
      <w:pPr>
        <w:jc w:val="center"/>
        <w:rPr>
          <w:rFonts w:asciiTheme="minorEastAsia" w:eastAsiaTheme="minorEastAsia" w:hAnsiTheme="minorEastAsia"/>
          <w:color w:val="3366FF"/>
        </w:rPr>
      </w:pPr>
    </w:p>
    <w:p w:rsidR="00102DB5" w:rsidRPr="008012A6" w:rsidRDefault="00102DB5" w:rsidP="00102DB5">
      <w:pPr>
        <w:jc w:val="center"/>
        <w:rPr>
          <w:sz w:val="28"/>
          <w:szCs w:val="28"/>
        </w:rPr>
      </w:pPr>
      <w:r w:rsidRPr="00102DB5">
        <w:rPr>
          <w:rFonts w:hint="eastAsia"/>
          <w:spacing w:val="140"/>
          <w:kern w:val="0"/>
          <w:sz w:val="28"/>
          <w:szCs w:val="28"/>
          <w:fitText w:val="2520" w:id="1400111616"/>
        </w:rPr>
        <w:lastRenderedPageBreak/>
        <w:t>請求内訳</w:t>
      </w:r>
      <w:r w:rsidRPr="00102DB5">
        <w:rPr>
          <w:rFonts w:hint="eastAsia"/>
          <w:kern w:val="0"/>
          <w:sz w:val="28"/>
          <w:szCs w:val="28"/>
          <w:fitText w:val="2520" w:id="1400111616"/>
        </w:rPr>
        <w:t>書</w:t>
      </w:r>
    </w:p>
    <w:p w:rsidR="00102DB5" w:rsidRDefault="00102DB5" w:rsidP="00102DB5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38"/>
        <w:gridCol w:w="1470"/>
        <w:gridCol w:w="1470"/>
        <w:gridCol w:w="1575"/>
        <w:gridCol w:w="1365"/>
        <w:gridCol w:w="945"/>
        <w:gridCol w:w="1139"/>
      </w:tblGrid>
      <w:tr w:rsidR="00102DB5" w:rsidTr="00A347D7">
        <w:tc>
          <w:tcPr>
            <w:tcW w:w="738" w:type="dxa"/>
            <w:tcBorders>
              <w:bottom w:val="nil"/>
            </w:tcBorders>
            <w:vAlign w:val="center"/>
          </w:tcPr>
          <w:p w:rsidR="00102DB5" w:rsidRDefault="00102DB5" w:rsidP="00A347D7">
            <w:pPr>
              <w:snapToGrid w:val="0"/>
              <w:jc w:val="center"/>
            </w:pPr>
            <w:r>
              <w:rPr>
                <w:rFonts w:hint="eastAsia"/>
              </w:rPr>
              <w:t>整理</w:t>
            </w:r>
          </w:p>
        </w:tc>
        <w:tc>
          <w:tcPr>
            <w:tcW w:w="1470" w:type="dxa"/>
            <w:vMerge w:val="restart"/>
            <w:vAlign w:val="center"/>
          </w:tcPr>
          <w:p w:rsidR="00102DB5" w:rsidRDefault="00102DB5" w:rsidP="00A347D7">
            <w:pPr>
              <w:snapToGrid w:val="0"/>
              <w:jc w:val="center"/>
            </w:pPr>
            <w:r>
              <w:rPr>
                <w:rFonts w:hint="eastAsia"/>
              </w:rPr>
              <w:t>補償対象者</w:t>
            </w:r>
          </w:p>
        </w:tc>
        <w:tc>
          <w:tcPr>
            <w:tcW w:w="1470" w:type="dxa"/>
            <w:vMerge w:val="restart"/>
            <w:vAlign w:val="center"/>
          </w:tcPr>
          <w:p w:rsidR="00102DB5" w:rsidRDefault="00102DB5" w:rsidP="00A347D7">
            <w:pPr>
              <w:snapToGrid w:val="0"/>
              <w:jc w:val="center"/>
            </w:pPr>
            <w:r>
              <w:rPr>
                <w:rFonts w:hint="eastAsia"/>
              </w:rPr>
              <w:t>補償限度額</w:t>
            </w:r>
          </w:p>
        </w:tc>
        <w:tc>
          <w:tcPr>
            <w:tcW w:w="1575" w:type="dxa"/>
            <w:vMerge w:val="restart"/>
            <w:vAlign w:val="center"/>
          </w:tcPr>
          <w:p w:rsidR="00102DB5" w:rsidRDefault="00102DB5" w:rsidP="00A347D7">
            <w:pPr>
              <w:snapToGrid w:val="0"/>
              <w:jc w:val="center"/>
            </w:pPr>
            <w:r w:rsidRPr="0043641A">
              <w:rPr>
                <w:rFonts w:hint="eastAsia"/>
                <w:spacing w:val="15"/>
                <w:kern w:val="0"/>
                <w:fitText w:val="1100" w:id="1400111617"/>
              </w:rPr>
              <w:t>補償金額</w:t>
            </w:r>
          </w:p>
        </w:tc>
        <w:tc>
          <w:tcPr>
            <w:tcW w:w="1365" w:type="dxa"/>
            <w:vMerge w:val="restart"/>
            <w:vAlign w:val="center"/>
          </w:tcPr>
          <w:p w:rsidR="00102DB5" w:rsidRDefault="00102DB5" w:rsidP="00A347D7">
            <w:pPr>
              <w:snapToGrid w:val="0"/>
              <w:jc w:val="center"/>
            </w:pPr>
            <w:r>
              <w:rPr>
                <w:rFonts w:hint="eastAsia"/>
              </w:rPr>
              <w:t>局負担金額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102DB5" w:rsidRDefault="00102DB5" w:rsidP="00A347D7">
            <w:pPr>
              <w:snapToGrid w:val="0"/>
              <w:jc w:val="center"/>
            </w:pPr>
            <w:r w:rsidRPr="0043641A">
              <w:rPr>
                <w:rFonts w:hint="eastAsia"/>
                <w:spacing w:val="90"/>
                <w:kern w:val="0"/>
                <w:fitText w:val="660" w:id="1400111618"/>
              </w:rPr>
              <w:t>振</w:t>
            </w:r>
            <w:r w:rsidRPr="0043641A">
              <w:rPr>
                <w:rFonts w:hint="eastAsia"/>
                <w:kern w:val="0"/>
                <w:fitText w:val="660" w:id="1400111618"/>
              </w:rPr>
              <w:t>込</w:t>
            </w:r>
          </w:p>
        </w:tc>
        <w:tc>
          <w:tcPr>
            <w:tcW w:w="1139" w:type="dxa"/>
            <w:vMerge w:val="restart"/>
            <w:vAlign w:val="center"/>
          </w:tcPr>
          <w:p w:rsidR="00102DB5" w:rsidRDefault="00102DB5" w:rsidP="00A347D7">
            <w:pPr>
              <w:snapToGrid w:val="0"/>
              <w:jc w:val="center"/>
            </w:pPr>
            <w:r w:rsidRPr="0043641A">
              <w:rPr>
                <w:rFonts w:hint="eastAsia"/>
                <w:spacing w:val="90"/>
                <w:kern w:val="0"/>
                <w:fitText w:val="660" w:id="1400111619"/>
              </w:rPr>
              <w:t>備</w:t>
            </w:r>
            <w:r w:rsidRPr="0043641A">
              <w:rPr>
                <w:rFonts w:hint="eastAsia"/>
                <w:kern w:val="0"/>
                <w:fitText w:val="660" w:id="1400111619"/>
              </w:rPr>
              <w:t>考</w:t>
            </w:r>
          </w:p>
        </w:tc>
      </w:tr>
      <w:tr w:rsidR="00102DB5" w:rsidTr="00A347D7">
        <w:tc>
          <w:tcPr>
            <w:tcW w:w="738" w:type="dxa"/>
            <w:tcBorders>
              <w:top w:val="nil"/>
            </w:tcBorders>
            <w:vAlign w:val="center"/>
          </w:tcPr>
          <w:p w:rsidR="00102DB5" w:rsidRDefault="00102DB5" w:rsidP="00A347D7">
            <w:pPr>
              <w:snapToGrid w:val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470" w:type="dxa"/>
            <w:vMerge/>
          </w:tcPr>
          <w:p w:rsidR="00102DB5" w:rsidRDefault="00102DB5" w:rsidP="00A347D7">
            <w:pPr>
              <w:snapToGrid w:val="0"/>
            </w:pPr>
          </w:p>
        </w:tc>
        <w:tc>
          <w:tcPr>
            <w:tcW w:w="1470" w:type="dxa"/>
            <w:vMerge/>
          </w:tcPr>
          <w:p w:rsidR="00102DB5" w:rsidRDefault="00102DB5" w:rsidP="00A347D7">
            <w:pPr>
              <w:snapToGrid w:val="0"/>
            </w:pPr>
          </w:p>
        </w:tc>
        <w:tc>
          <w:tcPr>
            <w:tcW w:w="1575" w:type="dxa"/>
            <w:vMerge/>
          </w:tcPr>
          <w:p w:rsidR="00102DB5" w:rsidRDefault="00102DB5" w:rsidP="00A347D7">
            <w:pPr>
              <w:snapToGrid w:val="0"/>
            </w:pPr>
          </w:p>
        </w:tc>
        <w:tc>
          <w:tcPr>
            <w:tcW w:w="1365" w:type="dxa"/>
            <w:vMerge/>
          </w:tcPr>
          <w:p w:rsidR="00102DB5" w:rsidRDefault="00102DB5" w:rsidP="00A347D7">
            <w:pPr>
              <w:snapToGrid w:val="0"/>
            </w:pP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102DB5" w:rsidRDefault="00102DB5" w:rsidP="00A347D7">
            <w:pPr>
              <w:snapToGrid w:val="0"/>
              <w:jc w:val="center"/>
            </w:pPr>
            <w:r>
              <w:rPr>
                <w:rFonts w:hint="eastAsia"/>
              </w:rPr>
              <w:t>手数料</w:t>
            </w:r>
          </w:p>
        </w:tc>
        <w:tc>
          <w:tcPr>
            <w:tcW w:w="1139" w:type="dxa"/>
            <w:vMerge/>
          </w:tcPr>
          <w:p w:rsidR="00102DB5" w:rsidRDefault="00102DB5" w:rsidP="00A347D7">
            <w:pPr>
              <w:snapToGrid w:val="0"/>
            </w:pPr>
          </w:p>
        </w:tc>
      </w:tr>
      <w:tr w:rsidR="00102DB5" w:rsidTr="00A347D7">
        <w:tc>
          <w:tcPr>
            <w:tcW w:w="738" w:type="dxa"/>
            <w:vMerge w:val="restart"/>
            <w:vAlign w:val="center"/>
          </w:tcPr>
          <w:p w:rsidR="00102DB5" w:rsidRPr="00112D48" w:rsidRDefault="00102DB5" w:rsidP="00A347D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102DB5" w:rsidRPr="00112D48" w:rsidRDefault="00102DB5" w:rsidP="00A347D7">
            <w:pPr>
              <w:snapToGrid w:val="0"/>
              <w:jc w:val="right"/>
            </w:pPr>
            <w:r w:rsidRPr="00112D48">
              <w:rPr>
                <w:rFonts w:hint="eastAsia"/>
              </w:rPr>
              <w:t>円</w:t>
            </w:r>
          </w:p>
        </w:tc>
        <w:tc>
          <w:tcPr>
            <w:tcW w:w="1575" w:type="dxa"/>
            <w:tcBorders>
              <w:bottom w:val="nil"/>
            </w:tcBorders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  <w:r w:rsidRPr="00112D48">
              <w:rPr>
                <w:rFonts w:hint="eastAsia"/>
              </w:rPr>
              <w:t>円</w:t>
            </w:r>
          </w:p>
        </w:tc>
        <w:tc>
          <w:tcPr>
            <w:tcW w:w="1365" w:type="dxa"/>
            <w:tcBorders>
              <w:bottom w:val="nil"/>
            </w:tcBorders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  <w:r w:rsidRPr="00112D48">
              <w:rPr>
                <w:rFonts w:hint="eastAsia"/>
              </w:rPr>
              <w:t>円</w:t>
            </w:r>
          </w:p>
        </w:tc>
        <w:tc>
          <w:tcPr>
            <w:tcW w:w="945" w:type="dxa"/>
            <w:tcBorders>
              <w:bottom w:val="nil"/>
            </w:tcBorders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  <w:r w:rsidRPr="00112D48"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bottom w:val="nil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  <w:tr w:rsidR="00102DB5" w:rsidTr="00A347D7">
        <w:tc>
          <w:tcPr>
            <w:tcW w:w="738" w:type="dxa"/>
            <w:vMerge/>
            <w:vAlign w:val="center"/>
          </w:tcPr>
          <w:p w:rsidR="00102DB5" w:rsidRPr="00112D48" w:rsidRDefault="00102DB5" w:rsidP="00A347D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102DB5" w:rsidRPr="00112D48" w:rsidRDefault="00893941" w:rsidP="00A347D7">
            <w:pPr>
              <w:snapToGrid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</w:t>
            </w:r>
          </w:p>
        </w:tc>
        <w:tc>
          <w:tcPr>
            <w:tcW w:w="1470" w:type="dxa"/>
            <w:tcBorders>
              <w:top w:val="nil"/>
            </w:tcBorders>
            <w:vAlign w:val="bottom"/>
          </w:tcPr>
          <w:p w:rsidR="00102DB5" w:rsidRPr="00112D48" w:rsidRDefault="00893941" w:rsidP="00893941">
            <w:pPr>
              <w:wordWrap w:val="0"/>
              <w:snapToGrid w:val="0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</w:tcBorders>
            <w:vAlign w:val="bottom"/>
          </w:tcPr>
          <w:p w:rsidR="00102DB5" w:rsidRPr="00112D48" w:rsidRDefault="00893941" w:rsidP="00893941">
            <w:pPr>
              <w:wordWrap w:val="0"/>
              <w:snapToGrid w:val="0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  <w:tr w:rsidR="00102DB5" w:rsidTr="00A347D7">
        <w:tc>
          <w:tcPr>
            <w:tcW w:w="738" w:type="dxa"/>
            <w:vMerge w:val="restart"/>
            <w:vAlign w:val="center"/>
          </w:tcPr>
          <w:p w:rsidR="00102DB5" w:rsidRPr="00112D48" w:rsidRDefault="00102DB5" w:rsidP="00A347D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102DB5" w:rsidRPr="00112D48" w:rsidRDefault="00893941" w:rsidP="00A347D7">
            <w:pPr>
              <w:snapToGrid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</w:t>
            </w:r>
          </w:p>
        </w:tc>
        <w:tc>
          <w:tcPr>
            <w:tcW w:w="1470" w:type="dxa"/>
            <w:tcBorders>
              <w:bottom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  <w:tr w:rsidR="00102DB5" w:rsidTr="00A347D7">
        <w:tc>
          <w:tcPr>
            <w:tcW w:w="738" w:type="dxa"/>
            <w:vMerge/>
            <w:vAlign w:val="center"/>
          </w:tcPr>
          <w:p w:rsidR="00102DB5" w:rsidRPr="00112D48" w:rsidRDefault="00102DB5" w:rsidP="00A347D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102DB5" w:rsidRPr="00132376" w:rsidRDefault="00893941" w:rsidP="00A347D7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 xml:space="preserve">　　　　　　</w:t>
            </w:r>
            <w:r w:rsidR="00102DB5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</w:tcBorders>
            <w:vAlign w:val="bottom"/>
          </w:tcPr>
          <w:p w:rsidR="00102DB5" w:rsidRPr="00112D48" w:rsidRDefault="00893941" w:rsidP="00893941">
            <w:pPr>
              <w:wordWrap w:val="0"/>
              <w:snapToGrid w:val="0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</w:tcBorders>
            <w:vAlign w:val="bottom"/>
          </w:tcPr>
          <w:p w:rsidR="00102DB5" w:rsidRPr="00112D48" w:rsidRDefault="00893941" w:rsidP="00893941">
            <w:pPr>
              <w:wordWrap w:val="0"/>
              <w:snapToGrid w:val="0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  <w:tr w:rsidR="00102DB5" w:rsidTr="00A347D7">
        <w:tc>
          <w:tcPr>
            <w:tcW w:w="738" w:type="dxa"/>
            <w:vMerge w:val="restart"/>
            <w:vAlign w:val="center"/>
          </w:tcPr>
          <w:p w:rsidR="00102DB5" w:rsidRPr="00112D48" w:rsidRDefault="00102DB5" w:rsidP="00A347D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102DB5" w:rsidRPr="00112D48" w:rsidRDefault="00893941" w:rsidP="00A347D7">
            <w:pPr>
              <w:snapToGrid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</w:t>
            </w:r>
          </w:p>
        </w:tc>
        <w:tc>
          <w:tcPr>
            <w:tcW w:w="1470" w:type="dxa"/>
            <w:tcBorders>
              <w:bottom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  <w:tr w:rsidR="00102DB5" w:rsidTr="00A347D7">
        <w:tc>
          <w:tcPr>
            <w:tcW w:w="738" w:type="dxa"/>
            <w:vMerge/>
            <w:vAlign w:val="center"/>
          </w:tcPr>
          <w:p w:rsidR="00102DB5" w:rsidRPr="00112D48" w:rsidRDefault="00102DB5" w:rsidP="00A347D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102DB5" w:rsidRPr="00112D48" w:rsidRDefault="00893941" w:rsidP="00A347D7">
            <w:pPr>
              <w:snapToGrid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</w:t>
            </w:r>
          </w:p>
        </w:tc>
        <w:tc>
          <w:tcPr>
            <w:tcW w:w="1470" w:type="dxa"/>
            <w:tcBorders>
              <w:top w:val="nil"/>
            </w:tcBorders>
            <w:vAlign w:val="bottom"/>
          </w:tcPr>
          <w:p w:rsidR="00102DB5" w:rsidRPr="00112D48" w:rsidRDefault="00893941" w:rsidP="00893941">
            <w:pPr>
              <w:wordWrap w:val="0"/>
              <w:snapToGrid w:val="0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</w:tcBorders>
            <w:vAlign w:val="bottom"/>
          </w:tcPr>
          <w:p w:rsidR="00102DB5" w:rsidRPr="00112D48" w:rsidRDefault="00893941" w:rsidP="00893941">
            <w:pPr>
              <w:wordWrap w:val="0"/>
              <w:snapToGrid w:val="0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</w:t>
            </w:r>
          </w:p>
        </w:tc>
        <w:tc>
          <w:tcPr>
            <w:tcW w:w="1365" w:type="dxa"/>
            <w:tcBorders>
              <w:top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  <w:tr w:rsidR="00102DB5" w:rsidTr="00A347D7">
        <w:tc>
          <w:tcPr>
            <w:tcW w:w="738" w:type="dxa"/>
            <w:vMerge w:val="restart"/>
            <w:vAlign w:val="center"/>
          </w:tcPr>
          <w:p w:rsidR="00102DB5" w:rsidRPr="00112D48" w:rsidRDefault="00102DB5" w:rsidP="00A347D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102DB5" w:rsidRPr="00112D48" w:rsidRDefault="00893941" w:rsidP="00A347D7">
            <w:pPr>
              <w:snapToGrid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</w:t>
            </w:r>
          </w:p>
        </w:tc>
        <w:tc>
          <w:tcPr>
            <w:tcW w:w="1470" w:type="dxa"/>
            <w:tcBorders>
              <w:bottom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  <w:tr w:rsidR="00102DB5" w:rsidTr="00A347D7">
        <w:tc>
          <w:tcPr>
            <w:tcW w:w="738" w:type="dxa"/>
            <w:vMerge/>
            <w:vAlign w:val="center"/>
          </w:tcPr>
          <w:p w:rsidR="00102DB5" w:rsidRPr="00112D48" w:rsidRDefault="00102DB5" w:rsidP="00A347D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102DB5" w:rsidRPr="00112D48" w:rsidRDefault="00893941" w:rsidP="00A347D7">
            <w:pPr>
              <w:snapToGrid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</w:t>
            </w:r>
          </w:p>
        </w:tc>
        <w:tc>
          <w:tcPr>
            <w:tcW w:w="1470" w:type="dxa"/>
            <w:tcBorders>
              <w:top w:val="nil"/>
            </w:tcBorders>
            <w:vAlign w:val="bottom"/>
          </w:tcPr>
          <w:p w:rsidR="00102DB5" w:rsidRPr="00112D48" w:rsidRDefault="00893941" w:rsidP="00893941">
            <w:pPr>
              <w:wordWrap w:val="0"/>
              <w:snapToGrid w:val="0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</w:tcBorders>
            <w:vAlign w:val="bottom"/>
          </w:tcPr>
          <w:p w:rsidR="00102DB5" w:rsidRPr="00112D48" w:rsidRDefault="00893941" w:rsidP="00A347D7">
            <w:pPr>
              <w:snapToGrid w:val="0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</w:t>
            </w:r>
          </w:p>
        </w:tc>
        <w:tc>
          <w:tcPr>
            <w:tcW w:w="1365" w:type="dxa"/>
            <w:tcBorders>
              <w:top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  <w:tr w:rsidR="00102DB5" w:rsidTr="00A347D7">
        <w:tc>
          <w:tcPr>
            <w:tcW w:w="738" w:type="dxa"/>
            <w:vMerge w:val="restart"/>
            <w:vAlign w:val="center"/>
          </w:tcPr>
          <w:p w:rsidR="00102DB5" w:rsidRPr="00112D48" w:rsidRDefault="00102DB5" w:rsidP="00A347D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  <w:tr w:rsidR="00102DB5" w:rsidTr="00A347D7">
        <w:tc>
          <w:tcPr>
            <w:tcW w:w="738" w:type="dxa"/>
            <w:vMerge/>
            <w:vAlign w:val="center"/>
          </w:tcPr>
          <w:p w:rsidR="00102DB5" w:rsidRPr="00112D48" w:rsidRDefault="00102DB5" w:rsidP="00A347D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102DB5" w:rsidRPr="00112D48" w:rsidRDefault="00893941" w:rsidP="00A347D7">
            <w:pPr>
              <w:snapToGrid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</w:t>
            </w:r>
          </w:p>
        </w:tc>
        <w:tc>
          <w:tcPr>
            <w:tcW w:w="1470" w:type="dxa"/>
            <w:tcBorders>
              <w:top w:val="nil"/>
            </w:tcBorders>
            <w:vAlign w:val="bottom"/>
          </w:tcPr>
          <w:p w:rsidR="00102DB5" w:rsidRPr="00112D48" w:rsidRDefault="00893941" w:rsidP="00893941">
            <w:pPr>
              <w:wordWrap w:val="0"/>
              <w:snapToGrid w:val="0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</w:tcBorders>
            <w:vAlign w:val="bottom"/>
          </w:tcPr>
          <w:p w:rsidR="00102DB5" w:rsidRPr="00112D48" w:rsidRDefault="00893941" w:rsidP="00A347D7">
            <w:pPr>
              <w:snapToGrid w:val="0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</w:t>
            </w:r>
          </w:p>
        </w:tc>
        <w:tc>
          <w:tcPr>
            <w:tcW w:w="1365" w:type="dxa"/>
            <w:tcBorders>
              <w:top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  <w:tr w:rsidR="00102DB5" w:rsidTr="00A347D7">
        <w:tc>
          <w:tcPr>
            <w:tcW w:w="738" w:type="dxa"/>
            <w:vMerge w:val="restart"/>
            <w:vAlign w:val="center"/>
          </w:tcPr>
          <w:p w:rsidR="00102DB5" w:rsidRPr="00112D48" w:rsidRDefault="00102DB5" w:rsidP="00A347D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  <w:tr w:rsidR="00102DB5" w:rsidTr="00A347D7">
        <w:tc>
          <w:tcPr>
            <w:tcW w:w="738" w:type="dxa"/>
            <w:vMerge/>
            <w:vAlign w:val="center"/>
          </w:tcPr>
          <w:p w:rsidR="00102DB5" w:rsidRPr="00112D48" w:rsidRDefault="00102DB5" w:rsidP="00A347D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  <w:tr w:rsidR="00102DB5" w:rsidTr="00A347D7">
        <w:tc>
          <w:tcPr>
            <w:tcW w:w="738" w:type="dxa"/>
            <w:vMerge w:val="restart"/>
            <w:vAlign w:val="center"/>
          </w:tcPr>
          <w:p w:rsidR="00102DB5" w:rsidRPr="00112D48" w:rsidRDefault="00102DB5" w:rsidP="00A347D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  <w:tr w:rsidR="00102DB5" w:rsidTr="00A347D7">
        <w:tc>
          <w:tcPr>
            <w:tcW w:w="738" w:type="dxa"/>
            <w:vMerge/>
            <w:vAlign w:val="center"/>
          </w:tcPr>
          <w:p w:rsidR="00102DB5" w:rsidRPr="00112D48" w:rsidRDefault="00102DB5" w:rsidP="00A347D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  <w:tr w:rsidR="00102DB5" w:rsidTr="00A347D7">
        <w:tc>
          <w:tcPr>
            <w:tcW w:w="738" w:type="dxa"/>
            <w:vMerge w:val="restart"/>
            <w:vAlign w:val="center"/>
          </w:tcPr>
          <w:p w:rsidR="00102DB5" w:rsidRPr="00112D48" w:rsidRDefault="00102DB5" w:rsidP="00A347D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  <w:tr w:rsidR="00102DB5" w:rsidTr="00A347D7">
        <w:tc>
          <w:tcPr>
            <w:tcW w:w="738" w:type="dxa"/>
            <w:vMerge/>
            <w:vAlign w:val="center"/>
          </w:tcPr>
          <w:p w:rsidR="00102DB5" w:rsidRPr="00112D48" w:rsidRDefault="00102DB5" w:rsidP="00A347D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  <w:tr w:rsidR="00102DB5" w:rsidTr="00A347D7">
        <w:tc>
          <w:tcPr>
            <w:tcW w:w="738" w:type="dxa"/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  <w:tr w:rsidR="00102DB5" w:rsidTr="00A347D7">
        <w:tc>
          <w:tcPr>
            <w:tcW w:w="738" w:type="dxa"/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  <w:tr w:rsidR="00102DB5" w:rsidTr="00A347D7">
        <w:tc>
          <w:tcPr>
            <w:tcW w:w="738" w:type="dxa"/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102DB5" w:rsidRPr="00C42611" w:rsidRDefault="00102DB5" w:rsidP="00A347D7">
            <w:pPr>
              <w:snapToGrid w:val="0"/>
              <w:jc w:val="center"/>
            </w:pPr>
            <w:r w:rsidRPr="0043641A">
              <w:rPr>
                <w:rFonts w:hint="eastAsia"/>
                <w:spacing w:val="255"/>
                <w:kern w:val="0"/>
                <w:fitText w:val="990" w:id="1400111620"/>
              </w:rPr>
              <w:t>小</w:t>
            </w:r>
            <w:r w:rsidRPr="0043641A">
              <w:rPr>
                <w:rFonts w:hint="eastAsia"/>
                <w:kern w:val="0"/>
                <w:fitText w:val="990" w:id="1400111620"/>
              </w:rPr>
              <w:t>計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  <w:tr w:rsidR="00102DB5" w:rsidTr="00A347D7">
        <w:tc>
          <w:tcPr>
            <w:tcW w:w="738" w:type="dxa"/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  <w:tr w:rsidR="00102DB5" w:rsidTr="00A347D7">
        <w:tc>
          <w:tcPr>
            <w:tcW w:w="738" w:type="dxa"/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  <w:tr w:rsidR="00102DB5" w:rsidTr="00A347D7">
        <w:tc>
          <w:tcPr>
            <w:tcW w:w="738" w:type="dxa"/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  <w:tr w:rsidR="00102DB5" w:rsidTr="00A347D7">
        <w:tc>
          <w:tcPr>
            <w:tcW w:w="738" w:type="dxa"/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  <w:tr w:rsidR="00102DB5" w:rsidTr="00A347D7">
        <w:tc>
          <w:tcPr>
            <w:tcW w:w="738" w:type="dxa"/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  <w:tr w:rsidR="00102DB5" w:rsidTr="00A347D7">
        <w:tc>
          <w:tcPr>
            <w:tcW w:w="738" w:type="dxa"/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  <w:r w:rsidRPr="00132376">
              <w:rPr>
                <w:rFonts w:hint="eastAsia"/>
              </w:rPr>
              <w:t xml:space="preserve">振込手数料（　</w:t>
            </w:r>
            <w:r w:rsidR="00893941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</w:t>
            </w:r>
            <w:r w:rsidRPr="00132376">
              <w:rPr>
                <w:rFonts w:hint="eastAsia"/>
              </w:rPr>
              <w:t>件）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  <w:tr w:rsidR="00102DB5" w:rsidTr="00A347D7">
        <w:tc>
          <w:tcPr>
            <w:tcW w:w="738" w:type="dxa"/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DB5" w:rsidRPr="00132376" w:rsidRDefault="00102DB5" w:rsidP="00A347D7">
            <w:pPr>
              <w:snapToGrid w:val="0"/>
            </w:pPr>
            <w:r w:rsidRPr="0043641A">
              <w:rPr>
                <w:rFonts w:hint="eastAsia"/>
                <w:spacing w:val="30"/>
                <w:kern w:val="0"/>
                <w:fitText w:val="1760" w:id="1400111621"/>
              </w:rPr>
              <w:t>事後調査費</w:t>
            </w:r>
            <w:r w:rsidRPr="0043641A">
              <w:rPr>
                <w:rFonts w:hint="eastAsia"/>
                <w:spacing w:val="7"/>
                <w:kern w:val="0"/>
                <w:fitText w:val="1760" w:id="1400111621"/>
              </w:rPr>
              <w:t>用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  <w:tr w:rsidR="00102DB5" w:rsidTr="00A347D7">
        <w:tc>
          <w:tcPr>
            <w:tcW w:w="738" w:type="dxa"/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DB5" w:rsidRPr="00132376" w:rsidRDefault="00102DB5" w:rsidP="00A347D7">
            <w:pPr>
              <w:snapToGrid w:val="0"/>
            </w:pPr>
            <w:r w:rsidRPr="0043641A">
              <w:rPr>
                <w:rFonts w:hint="eastAsia"/>
                <w:spacing w:val="630"/>
                <w:kern w:val="0"/>
                <w:fitText w:val="1760" w:id="1400111622"/>
              </w:rPr>
              <w:t>小</w:t>
            </w:r>
            <w:r w:rsidRPr="0043641A">
              <w:rPr>
                <w:rFonts w:hint="eastAsia"/>
                <w:spacing w:val="7"/>
                <w:kern w:val="0"/>
                <w:fitText w:val="1760" w:id="1400111622"/>
              </w:rPr>
              <w:t>計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  <w:tr w:rsidR="00102DB5" w:rsidTr="00A347D7">
        <w:tc>
          <w:tcPr>
            <w:tcW w:w="738" w:type="dxa"/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DB5" w:rsidRPr="00132376" w:rsidRDefault="00102DB5" w:rsidP="00A347D7">
            <w:pPr>
              <w:snapToGrid w:val="0"/>
            </w:pPr>
            <w:r w:rsidRPr="0043641A">
              <w:rPr>
                <w:rFonts w:hint="eastAsia"/>
                <w:spacing w:val="630"/>
                <w:kern w:val="0"/>
                <w:fitText w:val="1760" w:id="1400111623"/>
              </w:rPr>
              <w:t>合</w:t>
            </w:r>
            <w:r w:rsidRPr="0043641A">
              <w:rPr>
                <w:rFonts w:hint="eastAsia"/>
                <w:spacing w:val="7"/>
                <w:kern w:val="0"/>
                <w:fitText w:val="1760" w:id="1400111623"/>
              </w:rPr>
              <w:t>計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  <w:tr w:rsidR="00102DB5" w:rsidTr="00A347D7">
        <w:tc>
          <w:tcPr>
            <w:tcW w:w="738" w:type="dxa"/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right w:val="nil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02DB5" w:rsidRPr="00132376" w:rsidRDefault="00102DB5" w:rsidP="00A347D7">
            <w:pPr>
              <w:snapToGrid w:val="0"/>
            </w:pPr>
            <w:r w:rsidRPr="00132376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Pr="00132376">
              <w:rPr>
                <w:rFonts w:hint="eastAsia"/>
              </w:rPr>
              <w:t>局負担率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02DB5" w:rsidRPr="00112D48" w:rsidRDefault="00893941" w:rsidP="00893941">
            <w:pPr>
              <w:wordWrap w:val="0"/>
              <w:snapToGrid w:val="0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</w:t>
            </w:r>
            <w:r w:rsidR="00102DB5" w:rsidRPr="00132376">
              <w:rPr>
                <w:rFonts w:hint="eastAsia"/>
              </w:rPr>
              <w:t>％</w:t>
            </w:r>
            <w:r w:rsidR="00102DB5">
              <w:rPr>
                <w:rFonts w:hint="eastAsia"/>
              </w:rPr>
              <w:t xml:space="preserve">　</w:t>
            </w:r>
            <w:r w:rsidR="00102DB5" w:rsidRPr="00132376">
              <w:rPr>
                <w:rFonts w:hint="eastAsia"/>
              </w:rPr>
              <w:t>）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02DB5" w:rsidRPr="00112D48" w:rsidRDefault="00102DB5" w:rsidP="00A347D7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</w:tcBorders>
          </w:tcPr>
          <w:p w:rsidR="00102DB5" w:rsidRPr="00112D48" w:rsidRDefault="00102DB5" w:rsidP="00A347D7">
            <w:pPr>
              <w:snapToGrid w:val="0"/>
              <w:rPr>
                <w:color w:val="FF0000"/>
              </w:rPr>
            </w:pPr>
          </w:p>
        </w:tc>
      </w:tr>
    </w:tbl>
    <w:p w:rsidR="00102DB5" w:rsidRDefault="00102DB5" w:rsidP="00102DB5">
      <w:pPr>
        <w:snapToGrid w:val="0"/>
      </w:pPr>
    </w:p>
    <w:p w:rsidR="00102DB5" w:rsidRPr="00614AE2" w:rsidRDefault="00102DB5" w:rsidP="00102DB5">
      <w:pPr>
        <w:snapToGrid w:val="0"/>
        <w:ind w:leftChars="-15" w:left="-33"/>
        <w:rPr>
          <w:color w:val="3366FF"/>
          <w:lang w:eastAsia="zh-TW"/>
        </w:rPr>
      </w:pPr>
      <w:r w:rsidRPr="00614AE2">
        <w:rPr>
          <w:rFonts w:hint="eastAsia"/>
          <w:color w:val="3366FF"/>
          <w:lang w:eastAsia="zh-TW"/>
        </w:rPr>
        <w:t>（注）局負担金額算出式　　　①補償金額×局負担率</w:t>
      </w:r>
    </w:p>
    <w:p w:rsidR="00102DB5" w:rsidRPr="00614AE2" w:rsidRDefault="00102DB5" w:rsidP="00102DB5">
      <w:pPr>
        <w:snapToGrid w:val="0"/>
        <w:ind w:leftChars="-15" w:left="-33"/>
        <w:rPr>
          <w:color w:val="3366FF"/>
        </w:rPr>
      </w:pPr>
      <w:r w:rsidRPr="00614AE2">
        <w:rPr>
          <w:rFonts w:hint="eastAsia"/>
          <w:color w:val="3366FF"/>
          <w:lang w:eastAsia="zh-TW"/>
        </w:rPr>
        <w:t xml:space="preserve">　　　　　　　　　　　　　　</w:t>
      </w:r>
      <w:r w:rsidRPr="00614AE2">
        <w:rPr>
          <w:rFonts w:hint="eastAsia"/>
          <w:color w:val="3366FF"/>
        </w:rPr>
        <w:t>②補償金支払に要した振込手数料の合計額×局負担率</w:t>
      </w:r>
    </w:p>
    <w:p w:rsidR="00102DB5" w:rsidRPr="00614AE2" w:rsidRDefault="00102DB5" w:rsidP="00102DB5">
      <w:pPr>
        <w:snapToGrid w:val="0"/>
        <w:ind w:leftChars="-15" w:left="-33"/>
        <w:rPr>
          <w:color w:val="3366FF"/>
          <w:lang w:eastAsia="zh-TW"/>
        </w:rPr>
      </w:pPr>
      <w:r w:rsidRPr="00614AE2">
        <w:rPr>
          <w:rFonts w:hint="eastAsia"/>
          <w:color w:val="3366FF"/>
        </w:rPr>
        <w:t xml:space="preserve">　　　　　　　　　　　　　　</w:t>
      </w:r>
      <w:r w:rsidRPr="00614AE2">
        <w:rPr>
          <w:rFonts w:hint="eastAsia"/>
          <w:color w:val="3366FF"/>
          <w:lang w:eastAsia="zh-TW"/>
        </w:rPr>
        <w:t>③事後調査費用×局負担率</w:t>
      </w:r>
    </w:p>
    <w:p w:rsidR="00102DB5" w:rsidRPr="00614AE2" w:rsidRDefault="00102DB5" w:rsidP="00102DB5">
      <w:pPr>
        <w:snapToGrid w:val="0"/>
        <w:ind w:leftChars="-15" w:left="-33"/>
        <w:rPr>
          <w:color w:val="3366FF"/>
        </w:rPr>
      </w:pPr>
      <w:r w:rsidRPr="00614AE2">
        <w:rPr>
          <w:rFonts w:hint="eastAsia"/>
          <w:color w:val="3366FF"/>
          <w:lang w:eastAsia="zh-TW"/>
        </w:rPr>
        <w:t xml:space="preserve">　　　　　　　　　　　　　　</w:t>
      </w:r>
      <w:r w:rsidRPr="00614AE2">
        <w:rPr>
          <w:rFonts w:hint="eastAsia"/>
          <w:color w:val="3366FF"/>
        </w:rPr>
        <w:t>（①、②、③とも円未満切捨）</w:t>
      </w:r>
    </w:p>
    <w:p w:rsidR="00102DB5" w:rsidRPr="00614AE2" w:rsidRDefault="00102DB5" w:rsidP="00102DB5">
      <w:pPr>
        <w:rPr>
          <w:color w:val="3366FF"/>
        </w:rPr>
      </w:pPr>
    </w:p>
    <w:p w:rsidR="00102DB5" w:rsidRPr="00614AE2" w:rsidRDefault="00102DB5" w:rsidP="00102DB5">
      <w:pPr>
        <w:rPr>
          <w:color w:val="3366FF"/>
        </w:rPr>
      </w:pPr>
    </w:p>
    <w:p w:rsidR="00102DB5" w:rsidRPr="00614AE2" w:rsidRDefault="00102DB5" w:rsidP="00102DB5">
      <w:pPr>
        <w:rPr>
          <w:color w:val="3366FF"/>
        </w:rPr>
      </w:pPr>
    </w:p>
    <w:p w:rsidR="00102DB5" w:rsidRPr="00614AE2" w:rsidRDefault="00102DB5" w:rsidP="00102DB5">
      <w:pPr>
        <w:jc w:val="right"/>
        <w:rPr>
          <w:color w:val="3366FF"/>
        </w:rPr>
      </w:pPr>
      <w:r w:rsidRPr="00614AE2">
        <w:rPr>
          <w:rFonts w:hint="eastAsia"/>
          <w:color w:val="3366FF"/>
        </w:rPr>
        <w:t>（Ａ４タテ）</w:t>
      </w:r>
    </w:p>
    <w:p w:rsidR="008610A5" w:rsidRPr="00803AE5" w:rsidRDefault="008610A5" w:rsidP="00690C3F">
      <w:pPr>
        <w:jc w:val="right"/>
        <w:rPr>
          <w:rFonts w:asciiTheme="minorEastAsia" w:eastAsiaTheme="minorEastAsia" w:hAnsiTheme="minorEastAsia"/>
          <w:color w:val="3366FF"/>
        </w:rPr>
      </w:pPr>
    </w:p>
    <w:sectPr w:rsidR="008610A5" w:rsidRPr="00803AE5" w:rsidSect="00E534AA">
      <w:footerReference w:type="even" r:id="rId8"/>
      <w:footerReference w:type="default" r:id="rId9"/>
      <w:pgSz w:w="11906" w:h="16838" w:code="9"/>
      <w:pgMar w:top="1985" w:right="1701" w:bottom="1701" w:left="1701" w:header="851" w:footer="567" w:gutter="0"/>
      <w:pgNumType w:fmt="numberInDash" w:start="11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1A" w:rsidRDefault="0043641A">
      <w:r>
        <w:separator/>
      </w:r>
    </w:p>
  </w:endnote>
  <w:endnote w:type="continuationSeparator" w:id="0">
    <w:p w:rsidR="0043641A" w:rsidRDefault="0043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9A" w:rsidRDefault="009E2531" w:rsidP="003D15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159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159A">
      <w:rPr>
        <w:rStyle w:val="a8"/>
        <w:noProof/>
      </w:rPr>
      <w:t>- 105 -</w:t>
    </w:r>
    <w:r>
      <w:rPr>
        <w:rStyle w:val="a8"/>
      </w:rPr>
      <w:fldChar w:fldCharType="end"/>
    </w:r>
  </w:p>
  <w:p w:rsidR="003D159A" w:rsidRDefault="003D15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08" w:rsidRDefault="00E35E08" w:rsidP="00E35E0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1A" w:rsidRDefault="0043641A">
      <w:r>
        <w:separator/>
      </w:r>
    </w:p>
  </w:footnote>
  <w:footnote w:type="continuationSeparator" w:id="0">
    <w:p w:rsidR="0043641A" w:rsidRDefault="00436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475C"/>
    <w:multiLevelType w:val="hybridMultilevel"/>
    <w:tmpl w:val="17CA0C72"/>
    <w:lvl w:ilvl="0" w:tplc="8AFA0E6E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70EE"/>
    <w:rsid w:val="001023A2"/>
    <w:rsid w:val="00102DB5"/>
    <w:rsid w:val="001F49F1"/>
    <w:rsid w:val="00223EC5"/>
    <w:rsid w:val="002652CA"/>
    <w:rsid w:val="002774D2"/>
    <w:rsid w:val="002F7EA1"/>
    <w:rsid w:val="00364868"/>
    <w:rsid w:val="00385A19"/>
    <w:rsid w:val="003D159A"/>
    <w:rsid w:val="0043641A"/>
    <w:rsid w:val="00461C54"/>
    <w:rsid w:val="00537E98"/>
    <w:rsid w:val="005666D7"/>
    <w:rsid w:val="00690C3F"/>
    <w:rsid w:val="00760C09"/>
    <w:rsid w:val="00787DE5"/>
    <w:rsid w:val="007B3733"/>
    <w:rsid w:val="007F667D"/>
    <w:rsid w:val="008012A6"/>
    <w:rsid w:val="00803AE5"/>
    <w:rsid w:val="008610A5"/>
    <w:rsid w:val="00893941"/>
    <w:rsid w:val="008B3032"/>
    <w:rsid w:val="008D2AD1"/>
    <w:rsid w:val="009467E2"/>
    <w:rsid w:val="009E2531"/>
    <w:rsid w:val="00A044C6"/>
    <w:rsid w:val="00AF2D07"/>
    <w:rsid w:val="00C2383A"/>
    <w:rsid w:val="00C3271F"/>
    <w:rsid w:val="00C42611"/>
    <w:rsid w:val="00D80D53"/>
    <w:rsid w:val="00DD72F7"/>
    <w:rsid w:val="00DF12A3"/>
    <w:rsid w:val="00E15918"/>
    <w:rsid w:val="00E35E08"/>
    <w:rsid w:val="00E534AA"/>
    <w:rsid w:val="00E87F98"/>
    <w:rsid w:val="00EB4A30"/>
    <w:rsid w:val="00F1369D"/>
    <w:rsid w:val="00F370EE"/>
    <w:rsid w:val="00F7108E"/>
    <w:rsid w:val="00FA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E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70EE"/>
  </w:style>
  <w:style w:type="table" w:styleId="a4">
    <w:name w:val="Table Grid"/>
    <w:basedOn w:val="a1"/>
    <w:rsid w:val="00F370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8012A6"/>
    <w:pPr>
      <w:jc w:val="center"/>
    </w:pPr>
  </w:style>
  <w:style w:type="paragraph" w:styleId="a6">
    <w:name w:val="footer"/>
    <w:basedOn w:val="a"/>
    <w:link w:val="a7"/>
    <w:uiPriority w:val="99"/>
    <w:rsid w:val="003D159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D159A"/>
  </w:style>
  <w:style w:type="paragraph" w:styleId="a9">
    <w:name w:val="header"/>
    <w:basedOn w:val="a"/>
    <w:rsid w:val="00AF2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E08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（補償５号様式）</vt:lpstr>
      <vt:lpstr>（補償５号様式）</vt:lpstr>
    </vt:vector>
  </TitlesOfParts>
  <Company>下水道局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（補償５号様式）</dc:title>
  <dc:creator>東京都</dc:creator>
  <cp:lastModifiedBy>東京都</cp:lastModifiedBy>
  <cp:revision>15</cp:revision>
  <cp:lastPrinted>2017-03-22T07:10:00Z</cp:lastPrinted>
  <dcterms:created xsi:type="dcterms:W3CDTF">2016-10-25T07:17:00Z</dcterms:created>
  <dcterms:modified xsi:type="dcterms:W3CDTF">2017-03-22T07:11:00Z</dcterms:modified>
</cp:coreProperties>
</file>